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86" w:rsidRPr="00E215EB" w:rsidRDefault="00E17E86" w:rsidP="00E1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15EB">
        <w:rPr>
          <w:rFonts w:ascii="Times New Roman" w:hAnsi="Times New Roman" w:cs="Times New Roman"/>
          <w:b/>
          <w:sz w:val="24"/>
          <w:szCs w:val="24"/>
        </w:rPr>
        <w:t xml:space="preserve">     Информация из письма </w:t>
      </w:r>
      <w:r w:rsidRPr="00E215EB">
        <w:rPr>
          <w:rFonts w:ascii="Times New Roman" w:hAnsi="Times New Roman" w:cs="Times New Roman"/>
          <w:b/>
          <w:sz w:val="18"/>
          <w:szCs w:val="24"/>
        </w:rPr>
        <w:t>МИНИСТЕРСТВА ОБРАЗОВАНИЯ И НАУКИ РОССИЙСКОЙ ФЕДЕРАЦИИ</w:t>
      </w:r>
    </w:p>
    <w:p w:rsidR="00E17E86" w:rsidRPr="00E215EB" w:rsidRDefault="00FA30B0" w:rsidP="00E1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 августа 2015 г. N 08-1189</w:t>
      </w:r>
      <w:r w:rsidR="00E17E86" w:rsidRPr="00E215EB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E17E86" w:rsidRPr="00E215EB" w:rsidRDefault="00E17E86" w:rsidP="00E1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86" w:rsidRPr="00E215EB" w:rsidRDefault="00E17E86" w:rsidP="00E1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EB">
        <w:rPr>
          <w:rFonts w:ascii="Times New Roman" w:hAnsi="Times New Roman" w:cs="Times New Roman"/>
          <w:sz w:val="24"/>
          <w:szCs w:val="24"/>
        </w:rPr>
        <w:t xml:space="preserve">I. </w:t>
      </w:r>
      <w:r w:rsidRPr="00E215EB">
        <w:rPr>
          <w:rFonts w:ascii="Times New Roman" w:hAnsi="Times New Roman" w:cs="Times New Roman"/>
          <w:b/>
          <w:sz w:val="24"/>
          <w:szCs w:val="24"/>
        </w:rPr>
        <w:t>Антикоррупционное воспитание в системе</w:t>
      </w:r>
      <w:r w:rsidRPr="00E215EB">
        <w:rPr>
          <w:rFonts w:ascii="Times New Roman" w:hAnsi="Times New Roman" w:cs="Times New Roman"/>
          <w:b/>
          <w:sz w:val="24"/>
          <w:szCs w:val="24"/>
        </w:rPr>
        <w:br/>
        <w:t>российского образования</w:t>
      </w:r>
    </w:p>
    <w:p w:rsidR="00E17E86" w:rsidRPr="00E215EB" w:rsidRDefault="00E17E86" w:rsidP="00E1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EB">
        <w:rPr>
          <w:rFonts w:ascii="Times New Roman" w:hAnsi="Times New Roman" w:cs="Times New Roman"/>
          <w:b/>
          <w:sz w:val="24"/>
          <w:szCs w:val="24"/>
        </w:rPr>
        <w:br/>
      </w:r>
      <w:r w:rsidR="004A2C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15EB">
        <w:rPr>
          <w:rFonts w:ascii="Times New Roman" w:hAnsi="Times New Roman" w:cs="Times New Roman"/>
          <w:sz w:val="24"/>
          <w:szCs w:val="24"/>
        </w:rPr>
        <w:t>Содержание учебной и воспитательной работы, осуществляемой в рамках системы российского образования, определяется при установлении обязательных требований к образованию определенного уровня в федеральном государственном образовательном стандарте. 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153"/>
      </w:tblGrid>
      <w:tr w:rsidR="00E17E86" w:rsidRPr="00E215EB" w:rsidTr="00E17E8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7E86" w:rsidRPr="00E215EB" w:rsidRDefault="00E17E86" w:rsidP="00E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86" w:rsidRPr="00E215EB" w:rsidRDefault="00E17E86" w:rsidP="00E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E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17E86" w:rsidRPr="00E215EB" w:rsidRDefault="00E17E86" w:rsidP="00E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86" w:rsidRPr="00E215EB" w:rsidRDefault="00E17E86" w:rsidP="00E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E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образовательной программе, связанные с антикоррупционным воспитанием</w:t>
            </w:r>
          </w:p>
        </w:tc>
      </w:tr>
      <w:tr w:rsidR="00E17E86" w:rsidRPr="00E215EB" w:rsidTr="00E17E8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7E86" w:rsidRPr="00E215EB" w:rsidRDefault="00E17E86" w:rsidP="0006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E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 программа основного общего образования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17E86" w:rsidRPr="00E215EB" w:rsidRDefault="00E17E86" w:rsidP="00E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86" w:rsidRPr="00E215EB" w:rsidRDefault="00E17E86" w:rsidP="004A2CA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EB">
        <w:rPr>
          <w:rFonts w:ascii="Times New Roman" w:hAnsi="Times New Roman" w:cs="Times New Roman"/>
          <w:sz w:val="24"/>
          <w:szCs w:val="24"/>
        </w:rPr>
        <w:br/>
        <w:t>1) усвоение гуманистических, демократических и традиционных ценностей многонационального российского общества;</w:t>
      </w:r>
      <w:r w:rsidRPr="00E215EB">
        <w:rPr>
          <w:rFonts w:ascii="Times New Roman" w:hAnsi="Times New Roman" w:cs="Times New Roman"/>
          <w:sz w:val="24"/>
          <w:szCs w:val="24"/>
        </w:rPr>
        <w:br/>
        <w:t>2)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 w:rsidRPr="00E215EB">
        <w:rPr>
          <w:rFonts w:ascii="Times New Roman" w:hAnsi="Times New Roman" w:cs="Times New Roman"/>
          <w:sz w:val="24"/>
          <w:szCs w:val="24"/>
        </w:rPr>
        <w:br/>
        <w:t>3)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  <w:gridCol w:w="1050"/>
      </w:tblGrid>
      <w:tr w:rsidR="00E17E86" w:rsidRPr="00E215EB" w:rsidTr="00E17E8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7E86" w:rsidRPr="00E215EB" w:rsidRDefault="00E17E86" w:rsidP="00E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EB">
              <w:rPr>
                <w:rFonts w:ascii="Times New Roman" w:hAnsi="Times New Roman" w:cs="Times New Roman"/>
                <w:sz w:val="24"/>
                <w:szCs w:val="24"/>
              </w:rPr>
              <w:br/>
      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  <w:tr w:rsidR="00E17E86" w:rsidRPr="00E215EB" w:rsidTr="00E17E86">
        <w:trPr>
          <w:gridAfter w:val="1"/>
          <w:wAfter w:w="1050" w:type="dxa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17E86" w:rsidRPr="00E215EB" w:rsidRDefault="00E17E86" w:rsidP="00E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E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 программа среднего общего образования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17E86" w:rsidRPr="00E215EB" w:rsidRDefault="00E17E86" w:rsidP="00E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86" w:rsidRPr="00E215EB" w:rsidRDefault="00E17E86" w:rsidP="00E1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EB">
        <w:rPr>
          <w:rFonts w:ascii="Times New Roman" w:hAnsi="Times New Roman" w:cs="Times New Roman"/>
          <w:sz w:val="24"/>
          <w:szCs w:val="24"/>
        </w:rPr>
        <w:br/>
        <w:t>1) 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r w:rsidRPr="00E215EB">
        <w:rPr>
          <w:rFonts w:ascii="Times New Roman" w:hAnsi="Times New Roman" w:cs="Times New Roman"/>
          <w:sz w:val="24"/>
          <w:szCs w:val="24"/>
        </w:rPr>
        <w:br/>
        <w:t>2) формирование основ саморазвития и самовоспитания в соответствии с общечеловеческими ценностями и идеалами гражданского общества;</w:t>
      </w:r>
      <w:r w:rsidRPr="00E215EB">
        <w:rPr>
          <w:rFonts w:ascii="Times New Roman" w:hAnsi="Times New Roman" w:cs="Times New Roman"/>
          <w:sz w:val="24"/>
          <w:szCs w:val="24"/>
        </w:rPr>
        <w:br/>
        <w:t xml:space="preserve">3) формирование мировоззренческой, ценностно-смысловой сферы обучающихся, российской гражданской идентичности, </w:t>
      </w:r>
      <w:proofErr w:type="spellStart"/>
      <w:r w:rsidRPr="00E215EB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E215EB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  <w:r w:rsidRPr="00E215EB">
        <w:rPr>
          <w:rFonts w:ascii="Times New Roman" w:hAnsi="Times New Roman" w:cs="Times New Roman"/>
          <w:sz w:val="24"/>
          <w:szCs w:val="24"/>
        </w:rPr>
        <w:br/>
        <w:t>4) овладение знаниями о понятии права, источниках и нормах права, законности, правоотношениях;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17E86" w:rsidRPr="00E215EB" w:rsidTr="00E17E8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17E86" w:rsidRPr="00E215EB" w:rsidRDefault="00E17E86" w:rsidP="00E17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EB">
              <w:rPr>
                <w:rFonts w:ascii="Times New Roman" w:hAnsi="Times New Roman" w:cs="Times New Roman"/>
                <w:sz w:val="24"/>
                <w:szCs w:val="24"/>
              </w:rPr>
              <w:br/>
              <w:t>5) формирование основ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1A1074" w:rsidRPr="00E215EB" w:rsidRDefault="001A1074" w:rsidP="00E17E86">
      <w:pPr>
        <w:rPr>
          <w:rFonts w:ascii="Times New Roman" w:hAnsi="Times New Roman" w:cs="Times New Roman"/>
        </w:rPr>
      </w:pP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42">
        <w:rPr>
          <w:rFonts w:ascii="Times New Roman" w:hAnsi="Times New Roman" w:cs="Times New Roman"/>
          <w:b/>
          <w:sz w:val="24"/>
          <w:szCs w:val="24"/>
        </w:rPr>
        <w:t>II. Формирование антикоррупционного мировоззрения</w:t>
      </w:r>
      <w:r w:rsidRPr="007A5242">
        <w:rPr>
          <w:rFonts w:ascii="Times New Roman" w:hAnsi="Times New Roman" w:cs="Times New Roman"/>
          <w:b/>
          <w:sz w:val="24"/>
          <w:szCs w:val="24"/>
        </w:rPr>
        <w:br/>
        <w:t>у обучающихся по программам основного общего</w:t>
      </w:r>
      <w:r w:rsidRPr="007A5242">
        <w:rPr>
          <w:rFonts w:ascii="Times New Roman" w:hAnsi="Times New Roman" w:cs="Times New Roman"/>
          <w:b/>
          <w:sz w:val="24"/>
          <w:szCs w:val="24"/>
        </w:rPr>
        <w:br/>
        <w:t>и среднего общего образования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</w:r>
      <w:r w:rsidR="004A2CA4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242">
        <w:rPr>
          <w:rFonts w:ascii="Times New Roman" w:hAnsi="Times New Roman" w:cs="Times New Roman"/>
          <w:sz w:val="24"/>
          <w:szCs w:val="24"/>
        </w:rPr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</w:r>
      <w:r w:rsidR="004A2CA4">
        <w:rPr>
          <w:rFonts w:ascii="Times New Roman" w:hAnsi="Times New Roman" w:cs="Times New Roman"/>
          <w:sz w:val="24"/>
          <w:szCs w:val="24"/>
        </w:rPr>
        <w:t xml:space="preserve">     </w:t>
      </w:r>
      <w:r w:rsidRPr="007A5242">
        <w:rPr>
          <w:rFonts w:ascii="Times New Roman" w:hAnsi="Times New Roman" w:cs="Times New Roman"/>
          <w:sz w:val="24"/>
          <w:szCs w:val="24"/>
        </w:rPr>
        <w:t>На протяжении исторического развития практически во все периоды времени имели место коррупционные действия различных должностных лиц. Так, древляне восстали против князя Игоря, когда он, пользуясь должностным положением, дополнительно потребовал с них дань; Екатерина Великая наделяла своих фаворитов дополнительными полномочиями и материальными ресурсами, а наиболее активные участники революционных событий, в том числе и бывшие преступники, занимали высокие посты в Советском государстве.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</w:r>
      <w:r w:rsidR="004A2CA4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242">
        <w:rPr>
          <w:rFonts w:ascii="Times New Roman" w:hAnsi="Times New Roman" w:cs="Times New Roman"/>
          <w:sz w:val="24"/>
          <w:szCs w:val="24"/>
        </w:rPr>
        <w:t>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действиями. Это должно делаться для того, чтобы, основываясь на опыте прошлого, не допускать противоправных деяний в настоящем и будущем.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Антикоррупционным элементом в программе "История России" являются следующие дидактические единицы: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7A5242" w:rsidRPr="007A5242" w:rsidTr="001D4072"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4A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Раздел курса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4A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Дидактические единицы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4A2CA4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42" w:rsidRPr="007A5242"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</w:t>
            </w:r>
          </w:p>
        </w:tc>
      </w:tr>
      <w:tr w:rsidR="007A5242" w:rsidRPr="007A5242" w:rsidTr="001D4072">
        <w:trPr>
          <w:gridAfter w:val="1"/>
          <w:wAfter w:w="2769" w:type="dxa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Древнерусское государство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Причины появления коррупции в России.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769"/>
      </w:tblGrid>
      <w:tr w:rsidR="007A5242" w:rsidRPr="007A5242" w:rsidTr="004A2CA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Коррупционная составляющая феодальной раздробленности Древнерусского государства.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объяснить истоки возникновения конфликта интересов в российском государственном аппарате;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769"/>
      </w:tblGrid>
      <w:tr w:rsidR="007A5242" w:rsidRPr="007A5242" w:rsidTr="007A5242">
        <w:trPr>
          <w:gridAfter w:val="1"/>
          <w:wAfter w:w="276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7A5242" w:rsidRPr="007A5242" w:rsidTr="007A524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Складывание предпосылок образования Российского государства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Влияние татаро-монгольского ига на усиление коррупционных связей.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769"/>
      </w:tblGrid>
      <w:tr w:rsidR="007A5242" w:rsidRPr="007A5242" w:rsidTr="007A52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Экономическое превосходство как средство обеспечивающее </w:t>
            </w:r>
            <w:r w:rsidRPr="007A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централизацию российского государства.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уяснение предпосылок появления взятки как негативного социального явления;</w:t>
      </w:r>
    </w:p>
    <w:tbl>
      <w:tblPr>
        <w:tblW w:w="9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769"/>
        <w:gridCol w:w="2769"/>
      </w:tblGrid>
      <w:tr w:rsidR="007A5242" w:rsidRPr="007A5242" w:rsidTr="007A5242">
        <w:trPr>
          <w:gridAfter w:val="2"/>
          <w:wAfter w:w="5538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осознание негативного влияния сращивания государственных и частных интересов.</w:t>
            </w:r>
          </w:p>
        </w:tc>
      </w:tr>
      <w:tr w:rsidR="007A5242" w:rsidRPr="007A5242" w:rsidTr="007A52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Завершение образования Российского государства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Брачные связи как коррупционное средство.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представления об эволюции конфликта интересов в российской истории.</w:t>
            </w:r>
          </w:p>
        </w:tc>
      </w:tr>
      <w:tr w:rsidR="007A5242" w:rsidRPr="007A5242" w:rsidTr="007A5242">
        <w:trPr>
          <w:gridAfter w:val="1"/>
          <w:wAfter w:w="276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Историческое развитие Российской империи в XVI - XVIII вв.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Превышение должностных полномочий.</w:t>
      </w:r>
      <w:r w:rsidRPr="007A5242">
        <w:rPr>
          <w:rFonts w:ascii="Times New Roman" w:hAnsi="Times New Roman" w:cs="Times New Roman"/>
          <w:sz w:val="24"/>
          <w:szCs w:val="24"/>
        </w:rPr>
        <w:br/>
        <w:t>Авторитаризм.</w:t>
      </w:r>
      <w:r w:rsidRPr="007A5242">
        <w:rPr>
          <w:rFonts w:ascii="Times New Roman" w:hAnsi="Times New Roman" w:cs="Times New Roman"/>
          <w:sz w:val="24"/>
          <w:szCs w:val="24"/>
        </w:rPr>
        <w:br/>
        <w:t>Формирование государственного механизма противодействия коррупции.</w:t>
      </w:r>
      <w:r w:rsidRPr="007A5242">
        <w:rPr>
          <w:rFonts w:ascii="Times New Roman" w:hAnsi="Times New Roman" w:cs="Times New Roman"/>
          <w:sz w:val="24"/>
          <w:szCs w:val="24"/>
        </w:rPr>
        <w:br/>
        <w:t>Создание государственных органов по борьбе с коррупцией.</w:t>
      </w:r>
      <w:r w:rsidRPr="007A5242">
        <w:rPr>
          <w:rFonts w:ascii="Times New Roman" w:hAnsi="Times New Roman" w:cs="Times New Roman"/>
          <w:sz w:val="24"/>
          <w:szCs w:val="24"/>
        </w:rPr>
        <w:br/>
        <w:t>Государственные перевороты как средство достижения коррупционных целей.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769"/>
      </w:tblGrid>
      <w:tr w:rsidR="007A5242" w:rsidRPr="007A5242" w:rsidTr="007A524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фаворитизма в формировании коррупционного поведения.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определить значение использования должностного положения в личных целях;</w:t>
      </w:r>
      <w:r w:rsidRPr="007A5242">
        <w:rPr>
          <w:rFonts w:ascii="Times New Roman" w:hAnsi="Times New Roman" w:cs="Times New Roman"/>
          <w:sz w:val="24"/>
          <w:szCs w:val="24"/>
        </w:rPr>
        <w:br/>
        <w:t>- понимание причин и закономерностей формирования государственной системы противодействия коррупции;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769"/>
      </w:tblGrid>
      <w:tr w:rsidR="007A5242" w:rsidRPr="007A5242" w:rsidTr="004A2CA4">
        <w:trPr>
          <w:gridAfter w:val="1"/>
          <w:wAfter w:w="2769" w:type="dxa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общее представление о системе наказаний за коррупционные преступления.</w:t>
            </w:r>
          </w:p>
        </w:tc>
      </w:tr>
      <w:tr w:rsidR="007A5242" w:rsidRPr="007A5242" w:rsidTr="004A2CA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Россия в XIX в.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Сословная система как причина социального неравенства.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Государственные реформы социальной системы общества.</w:t>
      </w:r>
    </w:p>
    <w:tbl>
      <w:tblPr>
        <w:tblW w:w="9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769"/>
      </w:tblGrid>
      <w:tr w:rsidR="007A5242" w:rsidRPr="007A5242" w:rsidTr="004A2CA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приобретение знаний об основных направлениях государственной антикоррупционной политики в XIX в.;</w:t>
      </w:r>
      <w:r w:rsidRPr="007A5242">
        <w:rPr>
          <w:rFonts w:ascii="Times New Roman" w:hAnsi="Times New Roman" w:cs="Times New Roman"/>
          <w:sz w:val="24"/>
          <w:szCs w:val="24"/>
        </w:rPr>
        <w:br/>
        <w:t>- формирование негативного отношения к революционным способам борьбы с коррупцией;</w:t>
      </w:r>
    </w:p>
    <w:tbl>
      <w:tblPr>
        <w:tblW w:w="11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769"/>
        <w:gridCol w:w="2769"/>
      </w:tblGrid>
      <w:tr w:rsidR="007A5242" w:rsidRPr="007A5242" w:rsidTr="00842950">
        <w:trPr>
          <w:gridAfter w:val="2"/>
          <w:wAfter w:w="5538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7A5242" w:rsidRPr="007A5242" w:rsidTr="0084295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E215EB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Советский период</w:t>
            </w:r>
          </w:p>
          <w:p w:rsidR="00842950" w:rsidRPr="007A5242" w:rsidRDefault="00842950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842950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t>Партийная коррупция как самостоятельное направление коррупционного поведения.</w:t>
      </w:r>
      <w:r w:rsidR="007A5242" w:rsidRPr="007A5242">
        <w:rPr>
          <w:rFonts w:ascii="Times New Roman" w:hAnsi="Times New Roman" w:cs="Times New Roman"/>
          <w:sz w:val="24"/>
          <w:szCs w:val="24"/>
        </w:rPr>
        <w:br/>
      </w:r>
      <w:r w:rsidR="007A5242" w:rsidRPr="007A5242">
        <w:rPr>
          <w:rFonts w:ascii="Times New Roman" w:hAnsi="Times New Roman" w:cs="Times New Roman"/>
          <w:sz w:val="24"/>
          <w:szCs w:val="24"/>
        </w:rPr>
        <w:lastRenderedPageBreak/>
        <w:t>- уяснение причин необходимости борьбы с коррупцией в политической системе общества;</w:t>
      </w:r>
      <w:r w:rsidR="007A5242" w:rsidRPr="007A5242">
        <w:rPr>
          <w:rFonts w:ascii="Times New Roman" w:hAnsi="Times New Roman" w:cs="Times New Roman"/>
          <w:sz w:val="24"/>
          <w:szCs w:val="24"/>
        </w:rPr>
        <w:br/>
        <w:t>- способность объяснить причины сращивания государственного и партийного аппарата;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</w:tblGrid>
      <w:tr w:rsidR="007A5242" w:rsidRPr="007A5242" w:rsidTr="00842950">
        <w:trPr>
          <w:trHeight w:val="88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</w:r>
      <w:r w:rsidR="004A2CA4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242">
        <w:rPr>
          <w:rFonts w:ascii="Times New Roman" w:hAnsi="Times New Roman" w:cs="Times New Roman"/>
          <w:sz w:val="24"/>
          <w:szCs w:val="24"/>
        </w:rPr>
        <w:t>Учебный предмет "Обществознание" в рамках образовательных программ основного общего и среднего (полного) общего образования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7A5242" w:rsidRPr="007A5242" w:rsidTr="001D4072"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Раздел курса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Дидактические единицы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Образовательный результат</w:t>
            </w:r>
          </w:p>
        </w:tc>
      </w:tr>
      <w:tr w:rsidR="007A5242" w:rsidRPr="007A5242" w:rsidTr="001D4072"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E215EB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Политика и право</w:t>
            </w:r>
          </w:p>
          <w:p w:rsidR="00842950" w:rsidRPr="007A5242" w:rsidRDefault="00842950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950" w:rsidRPr="00E215EB" w:rsidRDefault="00842950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t>Коррупционные правонарушения: виды, ответственность.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выявлять признаки коррупционного поведения;</w:t>
      </w:r>
      <w:r w:rsidRPr="007A5242">
        <w:rPr>
          <w:rFonts w:ascii="Times New Roman" w:hAnsi="Times New Roman" w:cs="Times New Roman"/>
          <w:sz w:val="24"/>
          <w:szCs w:val="24"/>
        </w:rPr>
        <w:br/>
        <w:t>- осознание степени общественной опасности коррупционных правонарушений (преступлений);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072"/>
        <w:gridCol w:w="627"/>
      </w:tblGrid>
      <w:tr w:rsidR="007A5242" w:rsidRPr="007A5242" w:rsidTr="00842950">
        <w:trPr>
          <w:gridAfter w:val="1"/>
          <w:wAfter w:w="627" w:type="dxa"/>
          <w:trHeight w:val="681"/>
        </w:trPr>
        <w:tc>
          <w:tcPr>
            <w:tcW w:w="7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осознание неотвратимости наказания за совершение правонарушений (в </w:t>
            </w:r>
            <w:proofErr w:type="spellStart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. коррупционного характера).</w:t>
            </w:r>
          </w:p>
        </w:tc>
      </w:tr>
      <w:tr w:rsidR="007A5242" w:rsidRPr="007A5242" w:rsidTr="00842950">
        <w:trPr>
          <w:trHeight w:val="457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Коррупция как вызов и угроза нормальному состоянию современного общества.</w:t>
      </w:r>
      <w:r w:rsidRPr="007A5242">
        <w:rPr>
          <w:rFonts w:ascii="Times New Roman" w:hAnsi="Times New Roman" w:cs="Times New Roman"/>
          <w:sz w:val="24"/>
          <w:szCs w:val="24"/>
        </w:rPr>
        <w:br/>
        <w:t>Негативные последствия коррупционных факторов для общественных институтов.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769"/>
      </w:tblGrid>
      <w:tr w:rsidR="007A5242" w:rsidRPr="007A5242" w:rsidTr="0084295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Коррупция - социально опасное явление.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характеризовать значение коррупции для состояния общественных отношений</w:t>
      </w:r>
      <w:r w:rsidR="00B90EDF" w:rsidRPr="00E215EB">
        <w:rPr>
          <w:rFonts w:ascii="Times New Roman" w:hAnsi="Times New Roman" w:cs="Times New Roman"/>
          <w:sz w:val="24"/>
          <w:szCs w:val="24"/>
        </w:rPr>
        <w:t>.</w:t>
      </w: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определять характер вреда, причиняемый общественным отношениям коррупционным поведением граждан, должностных лиц;</w:t>
      </w: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определять и использовать социальные институты, обеспечивающие противодействие коррупции;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9"/>
      </w:tblGrid>
      <w:tr w:rsidR="007A5242" w:rsidRPr="007A5242" w:rsidTr="004A2CA4">
        <w:trPr>
          <w:trHeight w:val="331"/>
        </w:trPr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способность выбирать корректную модель правомерного поведения в потенциально </w:t>
            </w:r>
            <w:proofErr w:type="spellStart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ситуациях.</w:t>
            </w:r>
          </w:p>
        </w:tc>
      </w:tr>
      <w:tr w:rsidR="007A5242" w:rsidRPr="007A5242" w:rsidTr="004A2CA4">
        <w:trPr>
          <w:trHeight w:val="62"/>
        </w:trPr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Человек;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769"/>
      </w:tblGrid>
      <w:tr w:rsidR="007A5242" w:rsidRPr="007A5242" w:rsidTr="0084295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Человек в системе общественных отношений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</w:r>
      <w:r w:rsidRPr="007A5242">
        <w:rPr>
          <w:rFonts w:ascii="Times New Roman" w:hAnsi="Times New Roman" w:cs="Times New Roman"/>
          <w:sz w:val="24"/>
          <w:szCs w:val="24"/>
        </w:rPr>
        <w:lastRenderedPageBreak/>
        <w:t>Правомерное поведение - как жизненный ориентир и ценность.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Развитое правосознание и высокий уровень правовой культуры - основа свободы личности.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769"/>
      </w:tblGrid>
      <w:tr w:rsidR="007A5242" w:rsidRPr="007A5242" w:rsidTr="008429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Мотивы коррупционного поведения.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сделать осознанный выбор в пользу правомерного поведения;</w:t>
      </w:r>
      <w:r w:rsidR="004A2CA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5242">
        <w:rPr>
          <w:rFonts w:ascii="Times New Roman" w:hAnsi="Times New Roman" w:cs="Times New Roman"/>
          <w:sz w:val="24"/>
          <w:szCs w:val="24"/>
        </w:rPr>
        <w:t>понимание значимости правовых явлений для личности;</w:t>
      </w: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к развитию правосознания на основе полученных знаний;</w:t>
      </w:r>
      <w:r w:rsidRPr="007A5242">
        <w:rPr>
          <w:rFonts w:ascii="Times New Roman" w:hAnsi="Times New Roman" w:cs="Times New Roman"/>
          <w:sz w:val="24"/>
          <w:szCs w:val="24"/>
        </w:rPr>
        <w:br/>
        <w:t>- приобретение навыков, необходимых для повышения уровня правовой культуры в рамках образовательной и иной деятельности;</w:t>
      </w:r>
    </w:p>
    <w:tbl>
      <w:tblPr>
        <w:tblW w:w="13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769"/>
        <w:gridCol w:w="2769"/>
      </w:tblGrid>
      <w:tr w:rsidR="007A5242" w:rsidRPr="007A5242" w:rsidTr="00842950">
        <w:trPr>
          <w:gridAfter w:val="2"/>
          <w:wAfter w:w="5538" w:type="dxa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способность выявления мотивов коррупционного поведения и определение </w:t>
            </w:r>
            <w:proofErr w:type="spellStart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</w:tc>
      </w:tr>
      <w:tr w:rsidR="007A5242" w:rsidRPr="007A5242" w:rsidTr="0084295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E215EB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Экономика</w:t>
            </w:r>
          </w:p>
          <w:p w:rsidR="007A5242" w:rsidRPr="00E215EB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E215EB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приобретение знаний о характере вреда, наносимого коррупцией экономическим отношениям;</w:t>
      </w:r>
    </w:p>
    <w:tbl>
      <w:tblPr>
        <w:tblW w:w="13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2769"/>
        <w:gridCol w:w="2769"/>
      </w:tblGrid>
      <w:tr w:rsidR="007A5242" w:rsidRPr="007A5242" w:rsidTr="00842950">
        <w:trPr>
          <w:gridAfter w:val="2"/>
          <w:wAfter w:w="5538" w:type="dxa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способность выявлять основные </w:t>
            </w:r>
            <w:proofErr w:type="spellStart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 области экономических отношений.</w:t>
            </w:r>
          </w:p>
        </w:tc>
      </w:tr>
      <w:tr w:rsidR="007A5242" w:rsidRPr="007A5242" w:rsidTr="00842950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Право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84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t>Понятие коррупции. Противодействие коррупции. Коррупционные правонарушения: виды, ответственность.</w:t>
      </w:r>
      <w:r w:rsidRPr="007A5242">
        <w:rPr>
          <w:rFonts w:ascii="Times New Roman" w:hAnsi="Times New Roman" w:cs="Times New Roman"/>
          <w:sz w:val="24"/>
          <w:szCs w:val="24"/>
        </w:rPr>
        <w:br/>
        <w:t>- приобретение знаний об основных направлениях государственной антикоррупционной политики;</w:t>
      </w:r>
      <w:r w:rsidRPr="007A5242">
        <w:rPr>
          <w:rFonts w:ascii="Times New Roman" w:hAnsi="Times New Roman" w:cs="Times New Roman"/>
          <w:sz w:val="24"/>
          <w:szCs w:val="24"/>
        </w:rPr>
        <w:br/>
        <w:t>- приобретение знаний о содержании понятия коррупции, его основных признаках;</w:t>
      </w: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осуществлять классифи</w:t>
      </w:r>
      <w:r w:rsidRPr="00E215EB">
        <w:rPr>
          <w:rFonts w:ascii="Times New Roman" w:hAnsi="Times New Roman" w:cs="Times New Roman"/>
          <w:sz w:val="24"/>
          <w:szCs w:val="24"/>
        </w:rPr>
        <w:t>кацию форм проявления коррупции.</w:t>
      </w:r>
      <w:r w:rsidRPr="007A5242">
        <w:rPr>
          <w:rFonts w:ascii="Times New Roman" w:hAnsi="Times New Roman" w:cs="Times New Roman"/>
          <w:sz w:val="24"/>
          <w:szCs w:val="24"/>
        </w:rPr>
        <w:br/>
        <w:t>- приобретение знаний о негативных последствиях, наступающих в случае привлечения к ответственности за коррупционные правонарушения;</w:t>
      </w:r>
    </w:p>
    <w:tbl>
      <w:tblPr>
        <w:tblW w:w="13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489"/>
        <w:gridCol w:w="2769"/>
        <w:gridCol w:w="1420"/>
        <w:gridCol w:w="1349"/>
      </w:tblGrid>
      <w:tr w:rsidR="007A5242" w:rsidRPr="007A5242" w:rsidTr="007A5242">
        <w:trPr>
          <w:gridAfter w:val="3"/>
          <w:wAfter w:w="5538" w:type="dxa"/>
        </w:trPr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способность разграничения коррупционных и схожих </w:t>
            </w:r>
            <w:proofErr w:type="spellStart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некоррупционных</w:t>
            </w:r>
            <w:proofErr w:type="spellEnd"/>
            <w:r w:rsidRPr="007A5242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в различных сферах жизни общества.</w:t>
            </w:r>
          </w:p>
        </w:tc>
      </w:tr>
      <w:tr w:rsidR="007A5242" w:rsidRPr="007A5242" w:rsidTr="007A5242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Политика как общественное явление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42" w:rsidRPr="00E215EB" w:rsidTr="007A5242">
        <w:trPr>
          <w:gridAfter w:val="1"/>
          <w:wAfter w:w="1349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1D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1D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t>- способность определять роль политических институтов в системе противодействия коррупции.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 xml:space="preserve">В рамках учебного предмета "Экономика" обеспечивается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7A52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A5242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собственности. Антикоррупционным элементом в программе данной дисциплины являются следующие дидактические единицы: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769"/>
        <w:gridCol w:w="2192"/>
      </w:tblGrid>
      <w:tr w:rsidR="007A5242" w:rsidRPr="007A5242" w:rsidTr="0084295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Раздел курса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50" w:rsidRPr="00E215EB" w:rsidRDefault="00842950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</w:t>
            </w:r>
          </w:p>
          <w:p w:rsidR="007A5242" w:rsidRPr="007A5242" w:rsidRDefault="007A5242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842950" w:rsidRPr="00E215EB" w:rsidRDefault="00842950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результат</w:t>
            </w:r>
          </w:p>
        </w:tc>
      </w:tr>
      <w:tr w:rsidR="007A5242" w:rsidRPr="007A5242" w:rsidTr="00842950">
        <w:trPr>
          <w:gridAfter w:val="1"/>
          <w:wAfter w:w="2192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Основные проблемы экономики России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Коррупция - фактор, препятствующий экономическому росту.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769"/>
      </w:tblGrid>
      <w:tr w:rsidR="007A5242" w:rsidRPr="007A5242" w:rsidTr="007A524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Потери экономики от коррупции.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оценить влияние коррупции на распределение и расходование государственных средств и ресурсов;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7A5242" w:rsidRPr="007A5242" w:rsidTr="004A2CA4">
        <w:trPr>
          <w:trHeight w:val="834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tabs>
                <w:tab w:val="left" w:pos="6946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способность оценить коррупцию как фактор снижения 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7A5242" w:rsidRPr="007A5242" w:rsidRDefault="007A5242" w:rsidP="007A5242">
      <w:pPr>
        <w:widowControl w:val="0"/>
        <w:tabs>
          <w:tab w:val="left" w:pos="6946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 xml:space="preserve">В рамках учебного предмета "Право" обеспечивается владение знаниями о правонарушениях и юридической ответственности, </w:t>
      </w:r>
      <w:proofErr w:type="spellStart"/>
      <w:r w:rsidRPr="007A52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A5242">
        <w:rPr>
          <w:rFonts w:ascii="Times New Roman" w:hAnsi="Times New Roman" w:cs="Times New Roman"/>
          <w:sz w:val="24"/>
          <w:szCs w:val="24"/>
        </w:rPr>
        <w:t xml:space="preserve">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769"/>
        <w:gridCol w:w="2769"/>
      </w:tblGrid>
      <w:tr w:rsidR="007A5242" w:rsidRPr="007A5242" w:rsidTr="00B90ED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Раздел курса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Дидактические единицы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Образовательный результат</w:t>
            </w:r>
          </w:p>
        </w:tc>
      </w:tr>
      <w:tr w:rsidR="007A5242" w:rsidRPr="007A5242" w:rsidTr="00B90EDF">
        <w:trPr>
          <w:gridAfter w:val="1"/>
          <w:wAfter w:w="2769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Основы противодействия коррупции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Понятие коррупции.</w:t>
      </w:r>
    </w:p>
    <w:p w:rsidR="007A5242" w:rsidRPr="007A5242" w:rsidRDefault="007A5242" w:rsidP="00842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Правовая основа противодействия коррупции.</w:t>
      </w:r>
      <w:r w:rsidRPr="007A5242">
        <w:rPr>
          <w:rFonts w:ascii="Times New Roman" w:hAnsi="Times New Roman" w:cs="Times New Roman"/>
          <w:sz w:val="24"/>
          <w:szCs w:val="24"/>
        </w:rPr>
        <w:br/>
        <w:t>Основные принципы противодействия коррупции.</w:t>
      </w:r>
      <w:r w:rsidRPr="007A5242">
        <w:rPr>
          <w:rFonts w:ascii="Times New Roman" w:hAnsi="Times New Roman" w:cs="Times New Roman"/>
          <w:sz w:val="24"/>
          <w:szCs w:val="24"/>
        </w:rPr>
        <w:br/>
        <w:t>Меры по профилактике коррупции.</w:t>
      </w:r>
      <w:r w:rsidRPr="007A5242">
        <w:rPr>
          <w:rFonts w:ascii="Times New Roman" w:hAnsi="Times New Roman" w:cs="Times New Roman"/>
          <w:sz w:val="24"/>
          <w:szCs w:val="24"/>
        </w:rPr>
        <w:br/>
        <w:t>Выявление и расследование коррупционных преступлений.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2769"/>
      </w:tblGrid>
      <w:tr w:rsidR="007A5242" w:rsidRPr="007A5242" w:rsidTr="00B90EDF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Государственная политика в сфере противодействия коррупции.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4A2CA4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правильно определять признаки коррупционных явлений в различных сферах жизни общества;</w:t>
      </w: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охарактеризовать систему нормативных правовых актов, содержание которых связано с противодействием коррупции;</w:t>
      </w:r>
      <w:r w:rsidRPr="007A5242">
        <w:rPr>
          <w:rFonts w:ascii="Times New Roman" w:hAnsi="Times New Roman" w:cs="Times New Roman"/>
          <w:sz w:val="24"/>
          <w:szCs w:val="24"/>
        </w:rPr>
        <w:br/>
        <w:t>- знание основных направлений и принципов противодействия коррупции;</w:t>
      </w:r>
      <w:r w:rsidRPr="007A5242">
        <w:rPr>
          <w:rFonts w:ascii="Times New Roman" w:hAnsi="Times New Roman" w:cs="Times New Roman"/>
          <w:sz w:val="24"/>
          <w:szCs w:val="24"/>
        </w:rPr>
        <w:br/>
        <w:t>- знание основных мер по профилактике коррупции;</w:t>
      </w:r>
      <w:r w:rsidRPr="007A5242">
        <w:rPr>
          <w:rFonts w:ascii="Times New Roman" w:hAnsi="Times New Roman" w:cs="Times New Roman"/>
          <w:sz w:val="24"/>
          <w:szCs w:val="24"/>
        </w:rPr>
        <w:br/>
        <w:t>- способность выявить признаки основных коррупционных правонарушений;</w:t>
      </w:r>
      <w:r w:rsidRPr="007A5242">
        <w:rPr>
          <w:rFonts w:ascii="Times New Roman" w:hAnsi="Times New Roman" w:cs="Times New Roman"/>
          <w:sz w:val="24"/>
          <w:szCs w:val="24"/>
        </w:rPr>
        <w:br/>
        <w:t>- знание об актуальных направлениях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9"/>
      </w:tblGrid>
      <w:tr w:rsidR="007A5242" w:rsidRPr="007A5242" w:rsidTr="00842950">
        <w:trPr>
          <w:trHeight w:val="624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4A2CA4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государственной политики в сфере противодействия коррупции.</w:t>
            </w:r>
          </w:p>
        </w:tc>
      </w:tr>
    </w:tbl>
    <w:p w:rsidR="007A5242" w:rsidRPr="007A5242" w:rsidRDefault="007A5242" w:rsidP="004A2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</w:r>
      <w:r w:rsidRPr="007A5242">
        <w:rPr>
          <w:rFonts w:ascii="Times New Roman" w:hAnsi="Times New Roman" w:cs="Times New Roman"/>
          <w:b/>
          <w:sz w:val="24"/>
          <w:szCs w:val="24"/>
        </w:rPr>
        <w:t>III. Формирование антикоррупционного мировоззрения в рамках</w:t>
      </w:r>
      <w:r w:rsidRPr="007A5242">
        <w:rPr>
          <w:rFonts w:ascii="Times New Roman" w:hAnsi="Times New Roman" w:cs="Times New Roman"/>
          <w:b/>
          <w:sz w:val="24"/>
          <w:szCs w:val="24"/>
        </w:rPr>
        <w:br/>
        <w:t>реализации спецкурсов, факультативных и элективных дисциплин</w:t>
      </w:r>
      <w:r w:rsidRPr="007A5242">
        <w:rPr>
          <w:rFonts w:ascii="Times New Roman" w:hAnsi="Times New Roman" w:cs="Times New Roman"/>
          <w:b/>
          <w:sz w:val="24"/>
          <w:szCs w:val="24"/>
        </w:rPr>
        <w:br/>
        <w:t>обществоведческой и правовой направленности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 xml:space="preserve">Реализация спецкурсов,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обучающихся, связанной с формированием антикоррупционного воспитания, </w:t>
      </w:r>
      <w:r w:rsidRPr="007A524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формированием развитого правосознания, осуществлением </w:t>
      </w:r>
      <w:proofErr w:type="spellStart"/>
      <w:r w:rsidRPr="007A524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A524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7A5242" w:rsidRPr="007A5242" w:rsidTr="001D4072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Примерная тематика курса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Дополнительная антикоррупционная составляющая курса</w:t>
            </w:r>
          </w:p>
        </w:tc>
      </w:tr>
      <w:tr w:rsidR="007A5242" w:rsidRPr="007A5242" w:rsidTr="001D4072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Основы правовых знаний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Коррупция и власть.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Глобальная конкуренция и проблемы коррупции.</w:t>
      </w:r>
      <w:r w:rsidRPr="007A5242">
        <w:rPr>
          <w:rFonts w:ascii="Times New Roman" w:hAnsi="Times New Roman" w:cs="Times New Roman"/>
          <w:sz w:val="24"/>
          <w:szCs w:val="24"/>
        </w:rPr>
        <w:br/>
        <w:t>Борьба с коррупционными правонарушениями.</w:t>
      </w:r>
      <w:r w:rsidRPr="007A5242">
        <w:rPr>
          <w:rFonts w:ascii="Times New Roman" w:hAnsi="Times New Roman" w:cs="Times New Roman"/>
          <w:sz w:val="24"/>
          <w:szCs w:val="24"/>
        </w:rPr>
        <w:br/>
        <w:t>Система антикоррупционных</w:t>
      </w:r>
      <w:r w:rsidR="00842950" w:rsidRPr="00E215EB">
        <w:rPr>
          <w:rFonts w:ascii="Times New Roman" w:hAnsi="Times New Roman" w:cs="Times New Roman"/>
          <w:sz w:val="24"/>
          <w:szCs w:val="24"/>
        </w:rPr>
        <w:t xml:space="preserve"> законов в Российской Федерации.</w:t>
      </w:r>
      <w:r w:rsidRPr="007A5242">
        <w:rPr>
          <w:rFonts w:ascii="Times New Roman" w:hAnsi="Times New Roman" w:cs="Times New Roman"/>
          <w:sz w:val="24"/>
          <w:szCs w:val="24"/>
        </w:rPr>
        <w:br/>
        <w:t xml:space="preserve">Коррупция как разновидность </w:t>
      </w:r>
      <w:proofErr w:type="spellStart"/>
      <w:r w:rsidRPr="007A524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A5242">
        <w:rPr>
          <w:rFonts w:ascii="Times New Roman" w:hAnsi="Times New Roman" w:cs="Times New Roman"/>
          <w:sz w:val="24"/>
          <w:szCs w:val="24"/>
        </w:rPr>
        <w:t xml:space="preserve"> поведения.</w:t>
      </w:r>
      <w:r w:rsidRPr="007A5242">
        <w:rPr>
          <w:rFonts w:ascii="Times New Roman" w:hAnsi="Times New Roman" w:cs="Times New Roman"/>
          <w:sz w:val="24"/>
          <w:szCs w:val="24"/>
        </w:rPr>
        <w:br/>
        <w:t>Связь организованной преступности и коррупции.</w:t>
      </w:r>
      <w:r w:rsidRPr="007A5242">
        <w:rPr>
          <w:rFonts w:ascii="Times New Roman" w:hAnsi="Times New Roman" w:cs="Times New Roman"/>
          <w:sz w:val="24"/>
          <w:szCs w:val="24"/>
        </w:rPr>
        <w:br/>
        <w:t>Правовые и организационные меры предупреждения коррупции.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7A5242" w:rsidRPr="007A5242" w:rsidTr="001D4072">
        <w:trPr>
          <w:gridAfter w:val="1"/>
          <w:wAfter w:w="4153" w:type="dxa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Национальный план противодействия коррупции.</w:t>
            </w:r>
          </w:p>
        </w:tc>
      </w:tr>
      <w:tr w:rsidR="007A5242" w:rsidRPr="007A5242" w:rsidTr="001D4072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Основы рыночной экономики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Экономический аспект коррупции.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Коррупция - основа теневой экономики.</w:t>
      </w:r>
    </w:p>
    <w:tbl>
      <w:tblPr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153"/>
      </w:tblGrid>
      <w:tr w:rsidR="007A5242" w:rsidRPr="007A5242" w:rsidTr="00842950">
        <w:trPr>
          <w:gridAfter w:val="1"/>
          <w:wAfter w:w="4153" w:type="dxa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Коррупция в международном экономическом сотрудничестве.</w:t>
            </w:r>
          </w:p>
        </w:tc>
      </w:tr>
      <w:tr w:rsidR="007A5242" w:rsidRPr="007A5242" w:rsidTr="00842950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и личность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Молодежь и коррупция.</w:t>
      </w:r>
      <w:r w:rsidRPr="007A5242">
        <w:rPr>
          <w:rFonts w:ascii="Times New Roman" w:hAnsi="Times New Roman" w:cs="Times New Roman"/>
          <w:sz w:val="24"/>
          <w:szCs w:val="24"/>
        </w:rPr>
        <w:br/>
        <w:t>Антикоррупционное мировоззрение.</w:t>
      </w:r>
      <w:r w:rsidRPr="007A5242">
        <w:rPr>
          <w:rFonts w:ascii="Times New Roman" w:hAnsi="Times New Roman" w:cs="Times New Roman"/>
          <w:sz w:val="24"/>
          <w:szCs w:val="24"/>
        </w:rPr>
        <w:br/>
        <w:t>Гражданин и коррупция.</w:t>
      </w:r>
      <w:r w:rsidRPr="007A5242">
        <w:rPr>
          <w:rFonts w:ascii="Times New Roman" w:hAnsi="Times New Roman" w:cs="Times New Roman"/>
          <w:sz w:val="24"/>
          <w:szCs w:val="24"/>
        </w:rPr>
        <w:br/>
        <w:t>Гражданская активность - метод борьбы с коррупцией.</w:t>
      </w:r>
      <w:r w:rsidRPr="007A5242">
        <w:rPr>
          <w:rFonts w:ascii="Times New Roman" w:hAnsi="Times New Roman" w:cs="Times New Roman"/>
          <w:sz w:val="24"/>
          <w:szCs w:val="24"/>
        </w:rPr>
        <w:br/>
        <w:t>Профилактика коррупции в образовательных организациях.</w:t>
      </w:r>
      <w:r w:rsidRPr="007A5242">
        <w:rPr>
          <w:rFonts w:ascii="Times New Roman" w:hAnsi="Times New Roman" w:cs="Times New Roman"/>
          <w:sz w:val="24"/>
          <w:szCs w:val="24"/>
        </w:rPr>
        <w:br/>
        <w:t>Коррупция как социальное явление, ее понятие, сущность и формы.</w:t>
      </w:r>
      <w:r w:rsidRPr="007A5242">
        <w:rPr>
          <w:rFonts w:ascii="Times New Roman" w:hAnsi="Times New Roman" w:cs="Times New Roman"/>
          <w:sz w:val="24"/>
          <w:szCs w:val="24"/>
        </w:rPr>
        <w:br/>
        <w:t>Роль экономических, политических и нравственно-психологических факторов в системе причин.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7A5242" w:rsidRPr="007A5242" w:rsidTr="00842950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Сознание, ответственность и правосознание, бессознательные формы восприятия правовой действительности: стереотипы, заблуждения, привычки, интуиция, психологическая характеристика правомерного и правонарушающего поведения</w:t>
            </w:r>
          </w:p>
        </w:tc>
      </w:tr>
    </w:tbl>
    <w:p w:rsidR="007A5242" w:rsidRPr="007A5242" w:rsidRDefault="007A5242" w:rsidP="00842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IV. Формирование антикоррупционного мировоззрения в рамках</w:t>
      </w:r>
      <w:r w:rsidRPr="007A5242">
        <w:rPr>
          <w:rFonts w:ascii="Times New Roman" w:hAnsi="Times New Roman" w:cs="Times New Roman"/>
          <w:sz w:val="24"/>
          <w:szCs w:val="24"/>
        </w:rPr>
        <w:br/>
        <w:t>реализации программы воспитания и социализации обучающихся</w:t>
      </w:r>
    </w:p>
    <w:p w:rsidR="007A5242" w:rsidRPr="007A5242" w:rsidRDefault="007A5242" w:rsidP="0084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</w:r>
      <w:r w:rsidR="004A2C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5242">
        <w:rPr>
          <w:rFonts w:ascii="Times New Roman" w:hAnsi="Times New Roman" w:cs="Times New Roman"/>
          <w:sz w:val="24"/>
          <w:szCs w:val="24"/>
        </w:rPr>
        <w:t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принципов устройства экономической, социальной, правовой и духовной сфер жизни.</w:t>
      </w:r>
    </w:p>
    <w:p w:rsidR="007A5242" w:rsidRPr="007A5242" w:rsidRDefault="007A5242" w:rsidP="004A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</w:r>
      <w:r w:rsidR="004A2C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5242">
        <w:rPr>
          <w:rFonts w:ascii="Times New Roman" w:hAnsi="Times New Roman" w:cs="Times New Roman"/>
          <w:sz w:val="24"/>
          <w:szCs w:val="24"/>
        </w:rPr>
        <w:t xml:space="preserve">Ни для кого не секрет, что период радикального переустройства общества </w:t>
      </w:r>
      <w:r w:rsidRPr="007A5242">
        <w:rPr>
          <w:rFonts w:ascii="Times New Roman" w:hAnsi="Times New Roman" w:cs="Times New Roman"/>
          <w:sz w:val="24"/>
          <w:szCs w:val="24"/>
        </w:rPr>
        <w:lastRenderedPageBreak/>
        <w:t>характеризовался слабостью государственных институтов, вызвавшей в обществе недоверие к идеям демократии, законности и равноправия. Именно поэтому мы стремимся сегодня к дополнительному развитию социальных "инстинктов" нетерпимости к любым проявлениям коррупции, вовлекая в соответствующую работу государственные органы, общественные объединения, институты общественно-государственного партнерства, и, конечно же, образовательные организации. Антикоррупционное просвещение призвано восполнить недостаток исторически сложившихся устоев и традиций нравственного поведения, гражданской позиции и представлений о правах и обязанностях личности.</w:t>
      </w:r>
      <w:r w:rsidRPr="007A5242">
        <w:rPr>
          <w:rFonts w:ascii="Times New Roman" w:hAnsi="Times New Roman" w:cs="Times New Roman"/>
          <w:sz w:val="24"/>
          <w:szCs w:val="24"/>
        </w:rPr>
        <w:br/>
      </w:r>
      <w:r w:rsidR="004A2C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5242">
        <w:rPr>
          <w:rFonts w:ascii="Times New Roman" w:hAnsi="Times New Roman" w:cs="Times New Roman"/>
          <w:sz w:val="24"/>
          <w:szCs w:val="24"/>
        </w:rPr>
        <w:t>Принципиально важным является выявление и рассмотрение объективных причин существования коррупции в обществе - иначе осуждение коррупции будет больше всего похоже на проявление ханжества и неискренности. Соблазны потребительского общества, формирующие приоритеты повышения уровня доходов и расходов, отношение к государственной службе как к средству повышения личного благосостояния - все это приводит к формированию негативного отношения к фактам коррупции со стороны других лиц, но не себя лично. Обосновать разрушительный, негативный характер подобной идеологии - важнейшая задача антикоррупционного просвещения. К числу иных причин расцвета коррупции в обществе также могут быть отнесены рост безработицы, экономический кризис, недофинансирование бюджетных расходов, противоречивость и неясность законодательного регулирования. Наконец, в качестве причины существования коррупции рассматривается национальный менталитет, устоявшиеся традиции и культурный фон общества. Весьма важно, чтобы указанные факторы не превращались в оправдание коррупции, в обоснование ее вечного, непреодолимого характера. Хотя верно то, что не существует государств с нулевым уровнем коррупции, очевидно, что достижение социально приемлемого уровня коррупции - весьма реальная цель, достигнутая во многих государствах.</w:t>
      </w:r>
      <w:r w:rsidRPr="007A5242">
        <w:rPr>
          <w:rFonts w:ascii="Times New Roman" w:hAnsi="Times New Roman" w:cs="Times New Roman"/>
          <w:sz w:val="24"/>
          <w:szCs w:val="24"/>
        </w:rPr>
        <w:br/>
      </w:r>
      <w:r w:rsidR="004A2CA4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242">
        <w:rPr>
          <w:rFonts w:ascii="Times New Roman" w:hAnsi="Times New Roman" w:cs="Times New Roman"/>
          <w:sz w:val="24"/>
          <w:szCs w:val="24"/>
        </w:rPr>
        <w:t>Основные задачи,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(полного) общего образования формулируются в рамках программы воспитания и социализации обучающихся.</w:t>
      </w:r>
      <w:r w:rsidRPr="007A5242">
        <w:rPr>
          <w:rFonts w:ascii="Times New Roman" w:hAnsi="Times New Roman" w:cs="Times New Roman"/>
          <w:sz w:val="24"/>
          <w:szCs w:val="24"/>
        </w:rPr>
        <w:br/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В области формирования личностной культуры: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7A5242" w:rsidRPr="007A5242" w:rsidTr="004A2CA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Задача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A2CA4" w:rsidRDefault="004A2CA4" w:rsidP="004A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4A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Значение для формирования антикоррупционного мировоззрения</w:t>
            </w:r>
          </w:p>
        </w:tc>
      </w:tr>
      <w:tr w:rsidR="007A5242" w:rsidRPr="007A5242" w:rsidTr="004A2CA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842950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Усвоение общечеловеческих и национальных ценностей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842950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84295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формирование аксиологической базы правовой культуры и правосознания;</w:t>
      </w:r>
    </w:p>
    <w:tbl>
      <w:tblPr>
        <w:tblW w:w="11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4153"/>
      </w:tblGrid>
      <w:tr w:rsidR="007A5242" w:rsidRPr="007A5242" w:rsidTr="00842950">
        <w:trPr>
          <w:gridAfter w:val="1"/>
          <w:wAfter w:w="4153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изучение цивилизационных основ правомерного поведения.</w:t>
            </w:r>
          </w:p>
        </w:tc>
      </w:tr>
      <w:tr w:rsidR="007A5242" w:rsidRPr="007A5242" w:rsidTr="0084295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целеустремленности и настойчивости в достижении результата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формирование способности постановки и достижения социальных целей;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242" w:rsidRPr="007A5242" w:rsidTr="008429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В области формирования социальной культуры:</w:t>
      </w:r>
    </w:p>
    <w:tbl>
      <w:tblPr>
        <w:tblW w:w="12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4153"/>
      </w:tblGrid>
      <w:tr w:rsidR="007A5242" w:rsidRPr="007A5242" w:rsidTr="004A2CA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Задача программы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42950" w:rsidRPr="00E215EB" w:rsidTr="004A2CA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42950" w:rsidRPr="00E215EB" w:rsidRDefault="00842950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для формирования антикоррупционного мировоззрения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842950" w:rsidRPr="00E215EB" w:rsidRDefault="00842950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42" w:rsidRPr="007A5242" w:rsidTr="004A2CA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гражданского самосознания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84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государства;</w:t>
      </w:r>
    </w:p>
    <w:tbl>
      <w:tblPr>
        <w:tblW w:w="12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4153"/>
      </w:tblGrid>
      <w:tr w:rsidR="007A5242" w:rsidRPr="007A5242" w:rsidTr="00842950">
        <w:trPr>
          <w:gridAfter w:val="1"/>
          <w:wAfter w:w="4153" w:type="dxa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7A5242" w:rsidRPr="007A5242" w:rsidTr="00842950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Усвоение ценностей правового демократического государства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84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84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позитивная оценка принципов законности, равенства прав и свобод человека и гражданина, верховенства права;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7A5242" w:rsidRPr="007A5242" w:rsidTr="00E215E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В области формирования личностной культуры:</w:t>
      </w:r>
    </w:p>
    <w:tbl>
      <w:tblPr>
        <w:tblW w:w="10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427"/>
      </w:tblGrid>
      <w:tr w:rsidR="007A5242" w:rsidRPr="007A5242" w:rsidTr="00E215EB">
        <w:trPr>
          <w:trHeight w:val="63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E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Задача программы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E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5242" w:rsidRPr="007A5242" w:rsidTr="00E215EB">
        <w:trPr>
          <w:trHeight w:val="84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E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основ нравственного </w:t>
            </w:r>
            <w:r w:rsidR="00E215EB" w:rsidRPr="007A5242">
              <w:rPr>
                <w:rFonts w:ascii="Times New Roman" w:hAnsi="Times New Roman" w:cs="Times New Roman"/>
                <w:sz w:val="24"/>
                <w:szCs w:val="24"/>
              </w:rPr>
              <w:t>самосознания личности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EB" w:rsidRPr="00E215EB" w:rsidRDefault="00E215EB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t>Значение для формирования антикоррупционного мировоззрения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t>- закрепление внутренних этических критериев выбора модели правомерного поведения;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развитие механизмов нравственного самоконтроля;</w:t>
      </w:r>
    </w:p>
    <w:tbl>
      <w:tblPr>
        <w:tblW w:w="13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4536"/>
      </w:tblGrid>
      <w:tr w:rsidR="007A5242" w:rsidRPr="007A5242" w:rsidTr="00E215EB">
        <w:trPr>
          <w:gridAfter w:val="1"/>
          <w:wAfter w:w="4536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7A5242" w:rsidRPr="007A5242" w:rsidTr="00E215EB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215EB" w:rsidRPr="00E215EB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представлений </w:t>
            </w:r>
          </w:p>
          <w:p w:rsidR="00E215EB" w:rsidRPr="00E215EB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t xml:space="preserve">о соотношении личного и </w:t>
            </w: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общественного блага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15EB" w:rsidRPr="00E215EB" w:rsidRDefault="00E215EB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EB" w:rsidRPr="00E215EB" w:rsidRDefault="00E215EB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42" w:rsidRPr="007A5242" w:rsidTr="00E215EB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E215EB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  <w:r w:rsidR="007A5242"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способности к самостоятельным поступкам и действиям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E2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формирование представлений о неизбежности наступления ответственности за нарушение моральных и правовых норм;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2"/>
      </w:tblGrid>
      <w:tr w:rsidR="007A5242" w:rsidRPr="007A5242" w:rsidTr="00E215EB">
        <w:trPr>
          <w:trHeight w:val="1388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E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признание персональной ответственности за совершение противоправного деяния.</w:t>
            </w:r>
          </w:p>
        </w:tc>
      </w:tr>
    </w:tbl>
    <w:p w:rsidR="007A5242" w:rsidRPr="007A5242" w:rsidRDefault="007A5242" w:rsidP="00E21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153"/>
      </w:tblGrid>
      <w:tr w:rsidR="007A5242" w:rsidRPr="007A5242" w:rsidTr="00E215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для формирования антикоррупционного мировоззрения</w:t>
            </w:r>
          </w:p>
        </w:tc>
      </w:tr>
      <w:tr w:rsidR="007A5242" w:rsidRPr="007A5242" w:rsidTr="00E215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Развитие патриотизма и гражданской солидарности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осознание личного вклада в развитие общества и государства;</w:t>
      </w:r>
      <w:r w:rsidRPr="007A5242">
        <w:rPr>
          <w:rFonts w:ascii="Times New Roman" w:hAnsi="Times New Roman" w:cs="Times New Roman"/>
          <w:sz w:val="24"/>
          <w:szCs w:val="24"/>
        </w:rPr>
        <w:br/>
        <w:t>- идентификация личности в качестве гражданина - субъекта прав и обязанностей;</w:t>
      </w:r>
    </w:p>
    <w:tbl>
      <w:tblPr>
        <w:tblW w:w="13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4153"/>
      </w:tblGrid>
      <w:tr w:rsidR="007A5242" w:rsidRPr="007A5242" w:rsidTr="00E215EB">
        <w:trPr>
          <w:gridAfter w:val="1"/>
          <w:wAfter w:w="4153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7A5242" w:rsidRPr="007A5242" w:rsidTr="00E215E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Усвоение гуманистических и демократических ценностей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развитие нетерпимого отношения к противоправному поведению, несущему вред общественным отношениям;</w:t>
      </w:r>
      <w:r w:rsidRPr="007A5242">
        <w:rPr>
          <w:rFonts w:ascii="Times New Roman" w:hAnsi="Times New Roman" w:cs="Times New Roman"/>
          <w:sz w:val="24"/>
          <w:szCs w:val="24"/>
        </w:rPr>
        <w:br/>
        <w:t>- понимание значимости защиты общественных интересов, недопустимости разрушения институтов государства и гражданского общества;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7A5242" w:rsidRPr="007A5242" w:rsidTr="00E215EB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идентификация в качестве части многонационального народа Российской Федерации.</w:t>
            </w:r>
          </w:p>
        </w:tc>
      </w:tr>
    </w:tbl>
    <w:p w:rsidR="007A5242" w:rsidRPr="007A5242" w:rsidRDefault="007A5242" w:rsidP="00E2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Формирование нетерпимого отношения к коррупции, развитие антикоррупционного мировоззрения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7A5242" w:rsidRPr="007A5242" w:rsidTr="001D4072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Воспитательные задачи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E2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формирование навыков совместного п</w:t>
      </w:r>
      <w:r w:rsidR="00E215EB" w:rsidRPr="00E215EB">
        <w:rPr>
          <w:rFonts w:ascii="Times New Roman" w:hAnsi="Times New Roman" w:cs="Times New Roman"/>
          <w:sz w:val="24"/>
          <w:szCs w:val="24"/>
        </w:rPr>
        <w:t>оддержания порядка в коллективе;</w:t>
      </w:r>
      <w:r w:rsidRPr="007A5242">
        <w:rPr>
          <w:rFonts w:ascii="Times New Roman" w:hAnsi="Times New Roman" w:cs="Times New Roman"/>
          <w:sz w:val="24"/>
          <w:szCs w:val="24"/>
        </w:rPr>
        <w:br/>
        <w:t>- формирование навыков эффективного правомерного решения типовых ситуаций бытового характера;</w:t>
      </w:r>
      <w:r w:rsidRPr="007A5242">
        <w:rPr>
          <w:rFonts w:ascii="Times New Roman" w:hAnsi="Times New Roman" w:cs="Times New Roman"/>
          <w:sz w:val="24"/>
          <w:szCs w:val="24"/>
        </w:rPr>
        <w:br/>
        <w:t>- усвоение знаний о вреде коррупционных проявлений для л</w:t>
      </w:r>
      <w:r w:rsidR="00E215EB" w:rsidRPr="00E215EB">
        <w:rPr>
          <w:rFonts w:ascii="Times New Roman" w:hAnsi="Times New Roman" w:cs="Times New Roman"/>
          <w:sz w:val="24"/>
          <w:szCs w:val="24"/>
        </w:rPr>
        <w:t>ичности, общества и государства</w:t>
      </w:r>
      <w:r w:rsidRPr="007A5242">
        <w:rPr>
          <w:rFonts w:ascii="Times New Roman" w:hAnsi="Times New Roman" w:cs="Times New Roman"/>
          <w:sz w:val="24"/>
          <w:szCs w:val="24"/>
        </w:rPr>
        <w:br/>
        <w:t>- развитие общественной активности, направленной на предотвращение и пресечение коррупционного поведения;</w:t>
      </w:r>
      <w:r w:rsidRPr="007A5242">
        <w:rPr>
          <w:rFonts w:ascii="Times New Roman" w:hAnsi="Times New Roman" w:cs="Times New Roman"/>
          <w:sz w:val="24"/>
          <w:szCs w:val="24"/>
        </w:rPr>
        <w:br/>
        <w:t>- усвоение основных знаний о правах и обязанностях человека и гражданина;</w:t>
      </w:r>
      <w:r w:rsidRPr="007A5242">
        <w:rPr>
          <w:rFonts w:ascii="Times New Roman" w:hAnsi="Times New Roman" w:cs="Times New Roman"/>
          <w:sz w:val="24"/>
          <w:szCs w:val="24"/>
        </w:rPr>
        <w:br/>
        <w:t>- формирование развитого бытового правосознания, создание условий для повышения уровня правовой культуры;</w:t>
      </w:r>
      <w:r w:rsidRPr="007A5242">
        <w:rPr>
          <w:rFonts w:ascii="Times New Roman" w:hAnsi="Times New Roman" w:cs="Times New Roman"/>
          <w:sz w:val="24"/>
          <w:szCs w:val="24"/>
        </w:rPr>
        <w:br/>
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</w:r>
      <w:r w:rsidRPr="007A5242">
        <w:rPr>
          <w:rFonts w:ascii="Times New Roman" w:hAnsi="Times New Roman" w:cs="Times New Roman"/>
          <w:sz w:val="24"/>
          <w:szCs w:val="24"/>
        </w:rPr>
        <w:br/>
        <w:t>- формирование духовно-нравственных ориентиров, исключающих возможность коррупционного поведения;</w:t>
      </w:r>
      <w:r w:rsidRPr="007A5242">
        <w:rPr>
          <w:rFonts w:ascii="Times New Roman" w:hAnsi="Times New Roman" w:cs="Times New Roman"/>
          <w:sz w:val="24"/>
          <w:szCs w:val="24"/>
        </w:rPr>
        <w:br/>
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</w:r>
      <w:r w:rsidRPr="007A5242">
        <w:rPr>
          <w:rFonts w:ascii="Times New Roman" w:hAnsi="Times New Roman" w:cs="Times New Roman"/>
          <w:sz w:val="24"/>
          <w:szCs w:val="24"/>
        </w:rPr>
        <w:br/>
        <w:t>- развитие чувства нравственной ответственности за совершение коррупционных действий, наносящих ущерб общественным отношениям;</w:t>
      </w:r>
      <w:r w:rsidRPr="007A5242">
        <w:rPr>
          <w:rFonts w:ascii="Times New Roman" w:hAnsi="Times New Roman" w:cs="Times New Roman"/>
          <w:sz w:val="24"/>
          <w:szCs w:val="24"/>
        </w:rPr>
        <w:br/>
        <w:t>- усвоение знаний о безусловной общественной опасности коррупционных представлений, развенчание ложных стереотипов о "пользе" коррупции;</w:t>
      </w:r>
    </w:p>
    <w:tbl>
      <w:tblPr>
        <w:tblW w:w="11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4153"/>
      </w:tblGrid>
      <w:tr w:rsidR="007A5242" w:rsidRPr="007A5242" w:rsidTr="00E215EB">
        <w:trPr>
          <w:gridAfter w:val="1"/>
          <w:wAfter w:w="4153" w:type="dxa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позитивного образа сотрудника правоохранительных органов.</w:t>
            </w:r>
          </w:p>
        </w:tc>
      </w:tr>
      <w:tr w:rsidR="007A5242" w:rsidRPr="007A5242" w:rsidTr="00E215E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Ключевые мероприятия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выполнение творческих заданий по дисциплинам;</w:t>
      </w:r>
      <w:r w:rsidRPr="007A5242">
        <w:rPr>
          <w:rFonts w:ascii="Times New Roman" w:hAnsi="Times New Roman" w:cs="Times New Roman"/>
          <w:sz w:val="24"/>
          <w:szCs w:val="24"/>
        </w:rPr>
        <w:br/>
        <w:t>- проведение тематического классного часа;</w:t>
      </w:r>
      <w:r w:rsidRPr="007A5242">
        <w:rPr>
          <w:rFonts w:ascii="Times New Roman" w:hAnsi="Times New Roman" w:cs="Times New Roman"/>
          <w:sz w:val="24"/>
          <w:szCs w:val="24"/>
        </w:rPr>
        <w:br/>
        <w:t>- посещение с экскурсией органов государственной власти и местного самоуправления;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сюжетно-ролевые творческие мероприятия;</w:t>
      </w:r>
      <w:r w:rsidRPr="007A5242">
        <w:rPr>
          <w:rFonts w:ascii="Times New Roman" w:hAnsi="Times New Roman" w:cs="Times New Roman"/>
          <w:sz w:val="24"/>
          <w:szCs w:val="24"/>
        </w:rPr>
        <w:br/>
        <w:t>- оформление наглядных пособий, презентаций, плакатов, стендов и т.п.;</w:t>
      </w:r>
      <w:r w:rsidRPr="007A5242">
        <w:rPr>
          <w:rFonts w:ascii="Times New Roman" w:hAnsi="Times New Roman" w:cs="Times New Roman"/>
          <w:sz w:val="24"/>
          <w:szCs w:val="24"/>
        </w:rPr>
        <w:br/>
        <w:t>- проведение бесед с представителями правоохранительных органов, юридического сообщества, депутатами представительных органов государственной власти и местного самоуправления;</w:t>
      </w:r>
      <w:r w:rsidRPr="007A5242">
        <w:rPr>
          <w:rFonts w:ascii="Times New Roman" w:hAnsi="Times New Roman" w:cs="Times New Roman"/>
          <w:sz w:val="24"/>
          <w:szCs w:val="24"/>
        </w:rPr>
        <w:br/>
        <w:t>- проведение тематических конкурсов;</w:t>
      </w:r>
      <w:r w:rsidRPr="007A5242">
        <w:rPr>
          <w:rFonts w:ascii="Times New Roman" w:hAnsi="Times New Roman" w:cs="Times New Roman"/>
          <w:sz w:val="24"/>
          <w:szCs w:val="24"/>
        </w:rPr>
        <w:br/>
        <w:t>- проведение тематических бесед с обучающимися ("что такое коррупция?", "какой вред наносит коррупция?" и т.п.;</w:t>
      </w:r>
      <w:r w:rsidRPr="007A5242">
        <w:rPr>
          <w:rFonts w:ascii="Times New Roman" w:hAnsi="Times New Roman" w:cs="Times New Roman"/>
          <w:sz w:val="24"/>
          <w:szCs w:val="24"/>
        </w:rPr>
        <w:br/>
        <w:t>- обсуждение публикаций в средствах массовой информации, связанных с противодействием коррупции;</w:t>
      </w:r>
    </w:p>
    <w:tbl>
      <w:tblPr>
        <w:tblW w:w="13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4153"/>
      </w:tblGrid>
      <w:tr w:rsidR="007A5242" w:rsidRPr="007A5242" w:rsidTr="00E215EB">
        <w:trPr>
          <w:gridAfter w:val="1"/>
          <w:wAfter w:w="4153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7A5242" w:rsidRPr="007A5242" w:rsidTr="00E215E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Планируемый образовательный результат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нетерпимое отношение к проявлениям коррупционного поведения и их последствиям;</w:t>
      </w:r>
      <w:r w:rsidRPr="007A5242">
        <w:rPr>
          <w:rFonts w:ascii="Times New Roman" w:hAnsi="Times New Roman" w:cs="Times New Roman"/>
          <w:sz w:val="24"/>
          <w:szCs w:val="24"/>
        </w:rPr>
        <w:br/>
        <w:t>- умение вести дискуссию об общественной опасности коррупционного поведения;</w:t>
      </w:r>
      <w:r w:rsidRPr="007A5242">
        <w:rPr>
          <w:rFonts w:ascii="Times New Roman" w:hAnsi="Times New Roman" w:cs="Times New Roman"/>
          <w:sz w:val="24"/>
          <w:szCs w:val="24"/>
        </w:rPr>
        <w:br/>
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</w:r>
      <w:r w:rsidRPr="007A5242">
        <w:rPr>
          <w:rFonts w:ascii="Times New Roman" w:hAnsi="Times New Roman" w:cs="Times New Roman"/>
          <w:sz w:val="24"/>
          <w:szCs w:val="24"/>
        </w:rPr>
        <w:br/>
        <w:t>- знание типовых ситуаций взаимодействия с органами государственной власти, содержащих в себе предпосылки для коррупционных проявлений;</w:t>
      </w:r>
      <w:r w:rsidRPr="007A5242">
        <w:rPr>
          <w:rFonts w:ascii="Times New Roman" w:hAnsi="Times New Roman" w:cs="Times New Roman"/>
          <w:sz w:val="24"/>
          <w:szCs w:val="24"/>
        </w:rPr>
        <w:br/>
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</w:r>
    </w:p>
    <w:tbl>
      <w:tblPr>
        <w:tblW w:w="130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4153"/>
      </w:tblGrid>
      <w:tr w:rsidR="007A5242" w:rsidRPr="007A5242" w:rsidTr="00E215EB">
        <w:trPr>
          <w:gridAfter w:val="1"/>
          <w:wAfter w:w="4153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заинтересованность в участии в мероприятиях, направленных на борьбу с коррупцией.</w:t>
            </w:r>
          </w:p>
        </w:tc>
      </w:tr>
      <w:tr w:rsidR="007A5242" w:rsidRPr="007A5242" w:rsidTr="00E215EB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Совместная деятельность семьи и школы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- тематические родительские собрания;</w:t>
      </w:r>
      <w:r w:rsidRPr="007A5242">
        <w:rPr>
          <w:rFonts w:ascii="Times New Roman" w:hAnsi="Times New Roman" w:cs="Times New Roman"/>
          <w:sz w:val="24"/>
          <w:szCs w:val="24"/>
        </w:rPr>
        <w:br/>
        <w:t>- оформление информационных стендов;</w:t>
      </w:r>
      <w:r w:rsidRPr="007A5242">
        <w:rPr>
          <w:rFonts w:ascii="Times New Roman" w:hAnsi="Times New Roman" w:cs="Times New Roman"/>
          <w:sz w:val="24"/>
          <w:szCs w:val="24"/>
        </w:rPr>
        <w:br/>
        <w:t>- индивидуальные консультации и беседы;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7A5242" w:rsidRPr="007A5242" w:rsidTr="004A2CA4">
        <w:trPr>
          <w:trHeight w:val="261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</w:tcPr>
          <w:p w:rsidR="007A5242" w:rsidRPr="007A5242" w:rsidRDefault="007A5242" w:rsidP="007A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42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опросов, иных форм социологических исследований.</w:t>
            </w:r>
          </w:p>
        </w:tc>
      </w:tr>
    </w:tbl>
    <w:p w:rsidR="007A5242" w:rsidRPr="007A5242" w:rsidRDefault="007A5242" w:rsidP="00E2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 с обучающимися:</w:t>
      </w:r>
      <w:r w:rsidRPr="007A5242">
        <w:rPr>
          <w:rFonts w:ascii="Times New Roman" w:hAnsi="Times New Roman" w:cs="Times New Roman"/>
          <w:sz w:val="24"/>
          <w:szCs w:val="24"/>
        </w:rPr>
        <w:br/>
        <w:t>- изучение Конституции Российской Федерации (основы конституционного строя, основы правового статуса личности);</w:t>
      </w:r>
      <w:r w:rsidRPr="007A5242">
        <w:rPr>
          <w:rFonts w:ascii="Times New Roman" w:hAnsi="Times New Roman" w:cs="Times New Roman"/>
          <w:sz w:val="24"/>
          <w:szCs w:val="24"/>
        </w:rPr>
        <w:br/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  <w:r w:rsidRPr="007A5242">
        <w:rPr>
          <w:rFonts w:ascii="Times New Roman" w:hAnsi="Times New Roman" w:cs="Times New Roman"/>
          <w:sz w:val="24"/>
          <w:szCs w:val="24"/>
        </w:rPr>
        <w:br/>
        <w:t>- участие во встречах с выпускниками школы;</w:t>
      </w:r>
      <w:r w:rsidRPr="007A5242">
        <w:rPr>
          <w:rFonts w:ascii="Times New Roman" w:hAnsi="Times New Roman" w:cs="Times New Roman"/>
          <w:sz w:val="24"/>
          <w:szCs w:val="24"/>
        </w:rPr>
        <w:br/>
      </w:r>
      <w:r w:rsidRPr="007A5242">
        <w:rPr>
          <w:rFonts w:ascii="Times New Roman" w:hAnsi="Times New Roman" w:cs="Times New Roman"/>
          <w:sz w:val="24"/>
          <w:szCs w:val="24"/>
        </w:rPr>
        <w:lastRenderedPageBreak/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  <w:r w:rsidRPr="007A5242">
        <w:rPr>
          <w:rFonts w:ascii="Times New Roman" w:hAnsi="Times New Roman" w:cs="Times New Roman"/>
          <w:sz w:val="24"/>
          <w:szCs w:val="24"/>
        </w:rPr>
        <w:br/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7A5242" w:rsidRPr="007A5242" w:rsidRDefault="007A5242" w:rsidP="00E2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Формирование антикоррупционного мировоззрения осуществляется на различных этапах социализации обучающихся.</w:t>
      </w:r>
    </w:p>
    <w:p w:rsidR="007A5242" w:rsidRPr="007A5242" w:rsidRDefault="007A5242" w:rsidP="00E2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В рамках организационно-административного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7A5242" w:rsidRPr="007A5242" w:rsidRDefault="007A5242" w:rsidP="00E2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В рамках организационно-педагогического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</w:t>
      </w:r>
    </w:p>
    <w:p w:rsidR="007A5242" w:rsidRPr="007A5242" w:rsidRDefault="007A5242" w:rsidP="00E2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42">
        <w:rPr>
          <w:rFonts w:ascii="Times New Roman" w:hAnsi="Times New Roman" w:cs="Times New Roman"/>
          <w:sz w:val="24"/>
          <w:szCs w:val="24"/>
        </w:rPr>
        <w:br/>
        <w:t>В процессе социализации обучающихся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</w:t>
      </w:r>
    </w:p>
    <w:p w:rsidR="007A5242" w:rsidRPr="007A5242" w:rsidRDefault="007A5242" w:rsidP="007A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42" w:rsidRPr="00E215EB" w:rsidRDefault="007A5242" w:rsidP="00E17E86">
      <w:pPr>
        <w:rPr>
          <w:rFonts w:ascii="Times New Roman" w:hAnsi="Times New Roman" w:cs="Times New Roman"/>
        </w:rPr>
      </w:pPr>
    </w:p>
    <w:sectPr w:rsidR="007A5242" w:rsidRPr="00E215EB" w:rsidSect="007A52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20"/>
    <w:rsid w:val="001A1074"/>
    <w:rsid w:val="004A2CA4"/>
    <w:rsid w:val="007A5242"/>
    <w:rsid w:val="00842220"/>
    <w:rsid w:val="00842950"/>
    <w:rsid w:val="00B90EDF"/>
    <w:rsid w:val="00E17E86"/>
    <w:rsid w:val="00E215EB"/>
    <w:rsid w:val="00F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8A95"/>
  <w15:chartTrackingRefBased/>
  <w15:docId w15:val="{EEB02535-888C-4680-A56D-28703186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2020-09-22T07:41:00Z</dcterms:created>
  <dcterms:modified xsi:type="dcterms:W3CDTF">2020-09-22T08:51:00Z</dcterms:modified>
</cp:coreProperties>
</file>